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="-885" w:tblpY="2161"/>
        <w:tblW w:w="10456" w:type="dxa"/>
        <w:tblLook w:val="04A0"/>
      </w:tblPr>
      <w:tblGrid>
        <w:gridCol w:w="959"/>
        <w:gridCol w:w="6237"/>
        <w:gridCol w:w="3260"/>
      </w:tblGrid>
      <w:tr w:rsidR="00723D64" w:rsidTr="00E61456">
        <w:tc>
          <w:tcPr>
            <w:tcW w:w="959" w:type="dxa"/>
          </w:tcPr>
          <w:p w:rsidR="00723D64" w:rsidRPr="00A2065B" w:rsidRDefault="00723D64" w:rsidP="00DD3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23D64" w:rsidRPr="00A2065B" w:rsidRDefault="00723D64" w:rsidP="00DD3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237" w:type="dxa"/>
          </w:tcPr>
          <w:p w:rsidR="00723D64" w:rsidRPr="00A2065B" w:rsidRDefault="00E61456" w:rsidP="00DD3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</w:t>
            </w:r>
            <w:proofErr w:type="gramStart"/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723D64"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ополнительных</w:t>
            </w:r>
            <w:proofErr w:type="gramEnd"/>
            <w:r w:rsidR="00723D64"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ЭК.</w:t>
            </w:r>
          </w:p>
        </w:tc>
        <w:tc>
          <w:tcPr>
            <w:tcW w:w="3260" w:type="dxa"/>
          </w:tcPr>
          <w:p w:rsidR="00723D64" w:rsidRPr="00A2065B" w:rsidRDefault="00723D64" w:rsidP="00DD35A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065B">
              <w:rPr>
                <w:rFonts w:ascii="Times New Roman" w:hAnsi="Times New Roman" w:cs="Times New Roman"/>
                <w:b/>
                <w:sz w:val="28"/>
                <w:szCs w:val="28"/>
              </w:rPr>
              <w:t>Расход по ЛС.</w:t>
            </w:r>
          </w:p>
        </w:tc>
      </w:tr>
      <w:tr w:rsidR="00723D64" w:rsidTr="00E61456">
        <w:tc>
          <w:tcPr>
            <w:tcW w:w="959" w:type="dxa"/>
          </w:tcPr>
          <w:p w:rsidR="00723D64" w:rsidRPr="00DD35AF" w:rsidRDefault="00723D64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DD35AF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>Заработная плата педагогического персонала</w:t>
            </w:r>
          </w:p>
        </w:tc>
        <w:tc>
          <w:tcPr>
            <w:tcW w:w="3260" w:type="dxa"/>
          </w:tcPr>
          <w:p w:rsidR="00723D64" w:rsidRPr="00DD35AF" w:rsidRDefault="0031236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294048,39</w:t>
            </w:r>
          </w:p>
        </w:tc>
      </w:tr>
      <w:tr w:rsidR="00312366" w:rsidTr="00E61456">
        <w:tc>
          <w:tcPr>
            <w:tcW w:w="959" w:type="dxa"/>
          </w:tcPr>
          <w:p w:rsidR="00312366" w:rsidRPr="00DD35AF" w:rsidRDefault="00312366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312366" w:rsidRPr="00DD35AF" w:rsidRDefault="00312366" w:rsidP="00312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>Заработная плата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вспомогательного  персонала</w:t>
            </w:r>
          </w:p>
        </w:tc>
        <w:tc>
          <w:tcPr>
            <w:tcW w:w="3260" w:type="dxa"/>
          </w:tcPr>
          <w:p w:rsidR="00312366" w:rsidRPr="00DD35AF" w:rsidRDefault="0031236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42841,59</w:t>
            </w:r>
          </w:p>
        </w:tc>
      </w:tr>
      <w:tr w:rsidR="00312366" w:rsidTr="00E61456">
        <w:tc>
          <w:tcPr>
            <w:tcW w:w="959" w:type="dxa"/>
          </w:tcPr>
          <w:p w:rsidR="00312366" w:rsidRPr="00DD35AF" w:rsidRDefault="00312366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312366" w:rsidRPr="00DD35AF" w:rsidRDefault="00312366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Начисления на заработную плату </w:t>
            </w: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персонала</w:t>
            </w:r>
          </w:p>
        </w:tc>
        <w:tc>
          <w:tcPr>
            <w:tcW w:w="3260" w:type="dxa"/>
          </w:tcPr>
          <w:p w:rsidR="00312366" w:rsidRPr="00DD35AF" w:rsidRDefault="0031236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84508,22</w:t>
            </w:r>
          </w:p>
        </w:tc>
      </w:tr>
      <w:tr w:rsidR="00312366" w:rsidTr="00E61456">
        <w:tc>
          <w:tcPr>
            <w:tcW w:w="959" w:type="dxa"/>
          </w:tcPr>
          <w:p w:rsidR="00312366" w:rsidRPr="00DD35AF" w:rsidRDefault="00312366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312366" w:rsidRDefault="00312366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Начисления на заработную плату </w:t>
            </w:r>
          </w:p>
          <w:p w:rsidR="00312366" w:rsidRPr="00DD35AF" w:rsidRDefault="00312366" w:rsidP="00312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вспомогательного  персонала</w:t>
            </w: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260" w:type="dxa"/>
          </w:tcPr>
          <w:p w:rsidR="00312366" w:rsidRPr="00DD35AF" w:rsidRDefault="0031236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10944,15</w:t>
            </w:r>
          </w:p>
        </w:tc>
      </w:tr>
      <w:tr w:rsidR="00723D64" w:rsidTr="00E61456">
        <w:tc>
          <w:tcPr>
            <w:tcW w:w="959" w:type="dxa"/>
          </w:tcPr>
          <w:p w:rsidR="00723D64" w:rsidRPr="00DD35AF" w:rsidRDefault="00723D64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DD35AF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>Укрепление материальной базы</w:t>
            </w:r>
          </w:p>
        </w:tc>
        <w:tc>
          <w:tcPr>
            <w:tcW w:w="3260" w:type="dxa"/>
          </w:tcPr>
          <w:p w:rsidR="00723D64" w:rsidRPr="00DD35AF" w:rsidRDefault="00DD35AF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5AF">
              <w:rPr>
                <w:rFonts w:ascii="Times New Roman" w:hAnsi="Times New Roman" w:cs="Times New Roman"/>
                <w:sz w:val="28"/>
                <w:szCs w:val="28"/>
              </w:rPr>
              <w:t>83417,00</w:t>
            </w:r>
          </w:p>
        </w:tc>
      </w:tr>
      <w:tr w:rsidR="00723D64" w:rsidTr="00E61456">
        <w:tc>
          <w:tcPr>
            <w:tcW w:w="959" w:type="dxa"/>
          </w:tcPr>
          <w:p w:rsidR="00723D64" w:rsidRPr="00DD35AF" w:rsidRDefault="00723D64" w:rsidP="00DD35A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DD35AF" w:rsidP="00E614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в чистоте помещений, зданий, дворов, иного имущества (озеленение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уборка и вывоз снега, мусора, отходов , утилизация мусора(ТБО), дератизация, дезинфекция, санитарно-гигиеническое обслуживание, мойка и чистка(химчистка)</w:t>
            </w:r>
            <w:r w:rsidR="00E61456">
              <w:rPr>
                <w:rFonts w:ascii="Times New Roman" w:hAnsi="Times New Roman" w:cs="Times New Roman"/>
                <w:sz w:val="28"/>
                <w:szCs w:val="28"/>
              </w:rPr>
              <w:t>имущества(помещений, окон, ковров, мебели, штор, прачечные услуги 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260" w:type="dxa"/>
          </w:tcPr>
          <w:p w:rsidR="00723D64" w:rsidRPr="00DD35AF" w:rsidRDefault="00E6145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25 000,00</w:t>
            </w:r>
          </w:p>
        </w:tc>
      </w:tr>
      <w:tr w:rsidR="00723D64" w:rsidTr="00E61456">
        <w:tc>
          <w:tcPr>
            <w:tcW w:w="959" w:type="dxa"/>
          </w:tcPr>
          <w:p w:rsidR="00723D64" w:rsidRPr="00E61456" w:rsidRDefault="00723D64" w:rsidP="00E614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E61456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Прочие работы услуги </w:t>
            </w:r>
          </w:p>
        </w:tc>
        <w:tc>
          <w:tcPr>
            <w:tcW w:w="3260" w:type="dxa"/>
          </w:tcPr>
          <w:p w:rsidR="00723D64" w:rsidRPr="00DD35AF" w:rsidRDefault="00A2065B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9450,00</w:t>
            </w:r>
          </w:p>
        </w:tc>
      </w:tr>
      <w:tr w:rsidR="00723D64" w:rsidTr="00E61456">
        <w:tc>
          <w:tcPr>
            <w:tcW w:w="959" w:type="dxa"/>
          </w:tcPr>
          <w:p w:rsidR="00723D64" w:rsidRPr="00E61456" w:rsidRDefault="00723D64" w:rsidP="00E614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E61456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Прочие налоги, в том числе госпошлины</w:t>
            </w:r>
          </w:p>
        </w:tc>
        <w:tc>
          <w:tcPr>
            <w:tcW w:w="3260" w:type="dxa"/>
          </w:tcPr>
          <w:p w:rsidR="00723D64" w:rsidRPr="00DD35AF" w:rsidRDefault="00E6145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10000,00</w:t>
            </w:r>
          </w:p>
        </w:tc>
      </w:tr>
      <w:tr w:rsidR="00723D64" w:rsidTr="00E61456">
        <w:tc>
          <w:tcPr>
            <w:tcW w:w="959" w:type="dxa"/>
          </w:tcPr>
          <w:p w:rsidR="00723D64" w:rsidRPr="00E61456" w:rsidRDefault="00723D64" w:rsidP="00E614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723D64" w:rsidRPr="00DD35AF" w:rsidRDefault="00E61456" w:rsidP="00DD35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питания </w:t>
            </w:r>
          </w:p>
        </w:tc>
        <w:tc>
          <w:tcPr>
            <w:tcW w:w="3260" w:type="dxa"/>
          </w:tcPr>
          <w:p w:rsidR="00723D64" w:rsidRPr="00DD35AF" w:rsidRDefault="00E61456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27562,50</w:t>
            </w:r>
          </w:p>
        </w:tc>
      </w:tr>
      <w:tr w:rsidR="00A2065B" w:rsidTr="00E61456">
        <w:tc>
          <w:tcPr>
            <w:tcW w:w="959" w:type="dxa"/>
          </w:tcPr>
          <w:p w:rsidR="00A2065B" w:rsidRPr="00E61456" w:rsidRDefault="00A2065B" w:rsidP="00E6145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A2065B" w:rsidRDefault="00A2065B" w:rsidP="003123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проф.обучение , за образовательные услуги , организация экскурсий</w:t>
            </w:r>
          </w:p>
        </w:tc>
        <w:tc>
          <w:tcPr>
            <w:tcW w:w="3260" w:type="dxa"/>
          </w:tcPr>
          <w:p w:rsidR="00A2065B" w:rsidRDefault="00A2065B" w:rsidP="00E61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30700,00</w:t>
            </w:r>
          </w:p>
        </w:tc>
      </w:tr>
      <w:tr w:rsidR="00E61456" w:rsidTr="00E61456">
        <w:tc>
          <w:tcPr>
            <w:tcW w:w="7196" w:type="dxa"/>
            <w:gridSpan w:val="2"/>
          </w:tcPr>
          <w:p w:rsidR="00E61456" w:rsidRPr="00E61456" w:rsidRDefault="00E61456" w:rsidP="00C4363C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61456">
              <w:rPr>
                <w:rFonts w:ascii="Times New Roman" w:hAnsi="Times New Roman" w:cs="Times New Roman"/>
                <w:b/>
                <w:sz w:val="32"/>
                <w:szCs w:val="32"/>
              </w:rPr>
              <w:t>Итого</w:t>
            </w:r>
          </w:p>
        </w:tc>
        <w:tc>
          <w:tcPr>
            <w:tcW w:w="3260" w:type="dxa"/>
          </w:tcPr>
          <w:p w:rsidR="00E61456" w:rsidRDefault="00E61456" w:rsidP="00E614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61456">
              <w:rPr>
                <w:rFonts w:ascii="Times New Roman" w:hAnsi="Times New Roman" w:cs="Times New Roman"/>
                <w:b/>
                <w:sz w:val="32"/>
                <w:szCs w:val="32"/>
              </w:rPr>
              <w:t>618471,85</w:t>
            </w:r>
          </w:p>
          <w:p w:rsidR="00C4363C" w:rsidRPr="00E61456" w:rsidRDefault="00C4363C" w:rsidP="00E614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E61456" w:rsidTr="00C4363C">
        <w:trPr>
          <w:trHeight w:val="421"/>
        </w:trPr>
        <w:tc>
          <w:tcPr>
            <w:tcW w:w="7196" w:type="dxa"/>
            <w:gridSpan w:val="2"/>
          </w:tcPr>
          <w:p w:rsidR="00E61456" w:rsidRPr="00E61456" w:rsidRDefault="00E61456" w:rsidP="00C4363C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Приход</w:t>
            </w:r>
          </w:p>
        </w:tc>
        <w:tc>
          <w:tcPr>
            <w:tcW w:w="3260" w:type="dxa"/>
          </w:tcPr>
          <w:p w:rsidR="00E61456" w:rsidRPr="00C4363C" w:rsidRDefault="00E61456" w:rsidP="00C436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363C">
              <w:rPr>
                <w:rFonts w:ascii="Times New Roman" w:hAnsi="Times New Roman" w:cs="Times New Roman"/>
                <w:b/>
                <w:sz w:val="28"/>
                <w:szCs w:val="28"/>
              </w:rPr>
              <w:t>623879,19</w:t>
            </w:r>
          </w:p>
          <w:p w:rsidR="00E61456" w:rsidRPr="00C4363C" w:rsidRDefault="00E61456" w:rsidP="00C4363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E61456" w:rsidTr="00E61456">
        <w:tc>
          <w:tcPr>
            <w:tcW w:w="7196" w:type="dxa"/>
            <w:gridSpan w:val="2"/>
          </w:tcPr>
          <w:p w:rsidR="00E61456" w:rsidRPr="00E61456" w:rsidRDefault="00C4363C" w:rsidP="00E61456">
            <w:pPr>
              <w:jc w:val="right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Остаток на 01.01.2014г.</w:t>
            </w:r>
          </w:p>
        </w:tc>
        <w:tc>
          <w:tcPr>
            <w:tcW w:w="3260" w:type="dxa"/>
          </w:tcPr>
          <w:p w:rsidR="00E61456" w:rsidRPr="00C4363C" w:rsidRDefault="00E61456" w:rsidP="00C436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363C">
              <w:rPr>
                <w:rFonts w:ascii="Times New Roman" w:hAnsi="Times New Roman" w:cs="Times New Roman"/>
                <w:b/>
                <w:sz w:val="28"/>
                <w:szCs w:val="28"/>
              </w:rPr>
              <w:t>40897,53</w:t>
            </w:r>
          </w:p>
          <w:p w:rsidR="00E61456" w:rsidRPr="00C4363C" w:rsidRDefault="00E61456" w:rsidP="00C4363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1509C2" w:rsidRPr="00E61456" w:rsidRDefault="00723D64" w:rsidP="00C4363C">
      <w:pPr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1456">
        <w:rPr>
          <w:rFonts w:ascii="Times New Roman" w:hAnsi="Times New Roman" w:cs="Times New Roman"/>
          <w:b/>
          <w:sz w:val="28"/>
          <w:szCs w:val="28"/>
        </w:rPr>
        <w:t>Сведения о привлечении внебюджетных средств в 2013 году.</w:t>
      </w:r>
    </w:p>
    <w:p w:rsidR="00C4363C" w:rsidRDefault="00C4363C" w:rsidP="00C436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2065B" w:rsidRDefault="00A2065B" w:rsidP="00A2065B">
      <w:pPr>
        <w:spacing w:after="0"/>
        <w:ind w:hanging="993"/>
        <w:rPr>
          <w:rFonts w:ascii="Times New Roman" w:hAnsi="Times New Roman" w:cs="Times New Roman"/>
          <w:b/>
          <w:sz w:val="24"/>
          <w:szCs w:val="24"/>
        </w:rPr>
      </w:pPr>
    </w:p>
    <w:sectPr w:rsidR="00A2065B" w:rsidSect="00150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5178A"/>
    <w:multiLevelType w:val="hybridMultilevel"/>
    <w:tmpl w:val="FFD2E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33DF"/>
    <w:rsid w:val="000E5744"/>
    <w:rsid w:val="001509C2"/>
    <w:rsid w:val="00257620"/>
    <w:rsid w:val="00312366"/>
    <w:rsid w:val="00723D64"/>
    <w:rsid w:val="00A2065B"/>
    <w:rsid w:val="00C2240D"/>
    <w:rsid w:val="00C333DF"/>
    <w:rsid w:val="00C4363C"/>
    <w:rsid w:val="00DD35AF"/>
    <w:rsid w:val="00E61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9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33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35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admin</cp:lastModifiedBy>
  <cp:revision>2</cp:revision>
  <cp:lastPrinted>2014-02-27T10:36:00Z</cp:lastPrinted>
  <dcterms:created xsi:type="dcterms:W3CDTF">2014-02-27T10:37:00Z</dcterms:created>
  <dcterms:modified xsi:type="dcterms:W3CDTF">2014-02-27T10:37:00Z</dcterms:modified>
</cp:coreProperties>
</file>